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021" w:rsidRPr="00D847F4" w:rsidRDefault="00800E46" w:rsidP="001A5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F4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научно-практической Конференции </w:t>
      </w:r>
    </w:p>
    <w:p w:rsidR="00A64A56" w:rsidRPr="00D847F4" w:rsidRDefault="00BD6E68" w:rsidP="001A54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b/>
          <w:sz w:val="24"/>
          <w:szCs w:val="24"/>
        </w:rPr>
        <w:t>т</w:t>
      </w:r>
      <w:r w:rsidR="00800E46" w:rsidRPr="00D847F4">
        <w:rPr>
          <w:rFonts w:ascii="Times New Roman" w:hAnsi="Times New Roman" w:cs="Times New Roman"/>
          <w:b/>
          <w:sz w:val="24"/>
          <w:szCs w:val="24"/>
        </w:rPr>
        <w:t>ема</w:t>
      </w:r>
      <w:r w:rsidR="00800E46" w:rsidRPr="00D847F4">
        <w:rPr>
          <w:rFonts w:ascii="Times New Roman" w:hAnsi="Times New Roman" w:cs="Times New Roman"/>
          <w:sz w:val="24"/>
          <w:szCs w:val="24"/>
        </w:rPr>
        <w:t xml:space="preserve"> «</w:t>
      </w:r>
      <w:r w:rsidR="00F14208" w:rsidRPr="00D847F4">
        <w:rPr>
          <w:rFonts w:ascii="Times New Roman" w:hAnsi="Times New Roman" w:cs="Times New Roman"/>
          <w:b/>
          <w:bCs/>
          <w:sz w:val="24"/>
          <w:szCs w:val="24"/>
        </w:rPr>
        <w:t>Адвокатура-2033</w:t>
      </w:r>
      <w:r w:rsidR="00800E46" w:rsidRPr="00D847F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64A56" w:rsidRPr="00D84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E46" w:rsidRPr="00D847F4" w:rsidRDefault="00BD6E68" w:rsidP="00BD6E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7F4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A64A56" w:rsidRPr="00D847F4">
        <w:rPr>
          <w:rFonts w:ascii="Times New Roman" w:hAnsi="Times New Roman" w:cs="Times New Roman"/>
          <w:b/>
          <w:sz w:val="24"/>
          <w:szCs w:val="24"/>
        </w:rPr>
        <w:t>0</w:t>
      </w:r>
      <w:r w:rsidR="00F14208" w:rsidRPr="00D847F4">
        <w:rPr>
          <w:rFonts w:ascii="Times New Roman" w:hAnsi="Times New Roman" w:cs="Times New Roman"/>
          <w:b/>
          <w:sz w:val="24"/>
          <w:szCs w:val="24"/>
        </w:rPr>
        <w:t>1</w:t>
      </w:r>
      <w:r w:rsidR="00A64A56" w:rsidRPr="00D847F4">
        <w:rPr>
          <w:rFonts w:ascii="Times New Roman" w:hAnsi="Times New Roman" w:cs="Times New Roman"/>
          <w:b/>
          <w:sz w:val="24"/>
          <w:szCs w:val="24"/>
        </w:rPr>
        <w:t>.</w:t>
      </w:r>
      <w:r w:rsidR="00F14208" w:rsidRPr="00D847F4">
        <w:rPr>
          <w:rFonts w:ascii="Times New Roman" w:hAnsi="Times New Roman" w:cs="Times New Roman"/>
          <w:b/>
          <w:sz w:val="24"/>
          <w:szCs w:val="24"/>
        </w:rPr>
        <w:t>12</w:t>
      </w:r>
      <w:r w:rsidR="00A64A56" w:rsidRPr="00D847F4">
        <w:rPr>
          <w:rFonts w:ascii="Times New Roman" w:hAnsi="Times New Roman" w:cs="Times New Roman"/>
          <w:b/>
          <w:sz w:val="24"/>
          <w:szCs w:val="24"/>
        </w:rPr>
        <w:t>.23</w:t>
      </w:r>
    </w:p>
    <w:p w:rsidR="00800E46" w:rsidRPr="00D847F4" w:rsidRDefault="00BD6E68" w:rsidP="00F142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F14208" w:rsidRPr="00D847F4">
        <w:rPr>
          <w:rFonts w:ascii="Times New Roman" w:hAnsi="Times New Roman" w:cs="Times New Roman"/>
          <w:sz w:val="24"/>
          <w:szCs w:val="24"/>
        </w:rPr>
        <w:t>Общественная палата Российской Федерации, Москва, Миусская площадь, 7 стр.1</w:t>
      </w:r>
    </w:p>
    <w:p w:rsidR="00800E46" w:rsidRPr="00D847F4" w:rsidRDefault="00800E46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Cs/>
          <w:sz w:val="24"/>
          <w:szCs w:val="24"/>
        </w:rPr>
        <w:t>Организатор: Адвокатская палата Московской области, Федеральный союз адвокатов России.</w:t>
      </w:r>
    </w:p>
    <w:p w:rsidR="00800E46" w:rsidRPr="00D847F4" w:rsidRDefault="00A10B8C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>10.00-11.00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 – регистрация участников, </w:t>
      </w:r>
      <w:r w:rsidRPr="00D847F4">
        <w:rPr>
          <w:rFonts w:ascii="Times New Roman" w:hAnsi="Times New Roman" w:cs="Times New Roman"/>
          <w:bCs/>
          <w:sz w:val="24"/>
          <w:szCs w:val="24"/>
          <w:lang w:val="en-US"/>
        </w:rPr>
        <w:t>welcome</w:t>
      </w:r>
    </w:p>
    <w:p w:rsidR="00A10B8C" w:rsidRPr="00D847F4" w:rsidRDefault="00A10B8C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 xml:space="preserve">11.00 – </w:t>
      </w:r>
      <w:r w:rsidR="00261C66" w:rsidRPr="00D847F4">
        <w:rPr>
          <w:rFonts w:ascii="Times New Roman" w:hAnsi="Times New Roman" w:cs="Times New Roman"/>
          <w:b/>
          <w:bCs/>
          <w:sz w:val="24"/>
          <w:szCs w:val="24"/>
        </w:rPr>
        <w:t>11.15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 – - приветственное слово Президента ФПА РФ Володиной С.И., Президента</w:t>
      </w:r>
      <w:r w:rsidR="009169D8" w:rsidRPr="00D847F4">
        <w:rPr>
          <w:rFonts w:ascii="Times New Roman" w:hAnsi="Times New Roman" w:cs="Times New Roman"/>
          <w:bCs/>
          <w:sz w:val="24"/>
          <w:szCs w:val="24"/>
        </w:rPr>
        <w:t xml:space="preserve"> ФСАР, президента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 АПМО </w:t>
      </w:r>
      <w:proofErr w:type="spellStart"/>
      <w:r w:rsidRPr="00D847F4">
        <w:rPr>
          <w:rFonts w:ascii="Times New Roman" w:hAnsi="Times New Roman" w:cs="Times New Roman"/>
          <w:bCs/>
          <w:sz w:val="24"/>
          <w:szCs w:val="24"/>
        </w:rPr>
        <w:t>Галоганова</w:t>
      </w:r>
      <w:proofErr w:type="spellEnd"/>
      <w:r w:rsidRPr="00D847F4">
        <w:rPr>
          <w:rFonts w:ascii="Times New Roman" w:hAnsi="Times New Roman" w:cs="Times New Roman"/>
          <w:bCs/>
          <w:sz w:val="24"/>
          <w:szCs w:val="24"/>
        </w:rPr>
        <w:t xml:space="preserve"> А.П.</w:t>
      </w:r>
    </w:p>
    <w:p w:rsidR="00A10B8C" w:rsidRPr="00D847F4" w:rsidRDefault="00261C66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 xml:space="preserve">11.15 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847F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847F4">
        <w:rPr>
          <w:rFonts w:ascii="Times New Roman" w:hAnsi="Times New Roman" w:cs="Times New Roman"/>
          <w:b/>
          <w:bCs/>
          <w:sz w:val="24"/>
          <w:szCs w:val="24"/>
        </w:rPr>
        <w:t xml:space="preserve">- й блок </w:t>
      </w:r>
      <w:proofErr w:type="gramStart"/>
      <w:r w:rsidRPr="00D847F4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0B8C" w:rsidRPr="00D847F4">
        <w:rPr>
          <w:rFonts w:ascii="Times New Roman" w:hAnsi="Times New Roman" w:cs="Times New Roman"/>
          <w:bCs/>
          <w:sz w:val="24"/>
          <w:szCs w:val="24"/>
        </w:rPr>
        <w:t xml:space="preserve"> выступление</w:t>
      </w:r>
      <w:proofErr w:type="gramEnd"/>
      <w:r w:rsidR="00A10B8C" w:rsidRPr="00D847F4">
        <w:rPr>
          <w:rFonts w:ascii="Times New Roman" w:hAnsi="Times New Roman" w:cs="Times New Roman"/>
          <w:bCs/>
          <w:sz w:val="24"/>
          <w:szCs w:val="24"/>
        </w:rPr>
        <w:t xml:space="preserve"> докладчиков: </w:t>
      </w:r>
    </w:p>
    <w:p w:rsidR="00A10B8C" w:rsidRPr="00D847F4" w:rsidRDefault="00261C66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A10B8C" w:rsidRPr="00D847F4">
        <w:rPr>
          <w:rFonts w:ascii="Times New Roman" w:hAnsi="Times New Roman" w:cs="Times New Roman"/>
          <w:b/>
          <w:bCs/>
          <w:sz w:val="24"/>
          <w:szCs w:val="24"/>
        </w:rPr>
        <w:t>Толчеев</w:t>
      </w:r>
      <w:proofErr w:type="spellEnd"/>
      <w:r w:rsidR="00A10B8C" w:rsidRPr="00D847F4">
        <w:rPr>
          <w:rFonts w:ascii="Times New Roman" w:hAnsi="Times New Roman" w:cs="Times New Roman"/>
          <w:b/>
          <w:bCs/>
          <w:sz w:val="24"/>
          <w:szCs w:val="24"/>
        </w:rPr>
        <w:t xml:space="preserve"> Михаил Николаевич</w:t>
      </w:r>
      <w:r w:rsidR="00A10B8C" w:rsidRPr="00D847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03B12" w:rsidRPr="00D847F4">
        <w:rPr>
          <w:rFonts w:ascii="Times New Roman" w:hAnsi="Times New Roman" w:cs="Times New Roman"/>
          <w:bCs/>
          <w:sz w:val="24"/>
          <w:szCs w:val="24"/>
        </w:rPr>
        <w:t>модератор</w:t>
      </w:r>
      <w:r w:rsidR="00A10B8C" w:rsidRPr="00D847F4">
        <w:rPr>
          <w:rFonts w:ascii="Times New Roman" w:hAnsi="Times New Roman" w:cs="Times New Roman"/>
          <w:bCs/>
          <w:sz w:val="24"/>
          <w:szCs w:val="24"/>
        </w:rPr>
        <w:t>)- первый вице</w:t>
      </w:r>
      <w:r w:rsidR="008E1D1F" w:rsidRPr="00D847F4">
        <w:rPr>
          <w:rFonts w:ascii="Times New Roman" w:hAnsi="Times New Roman" w:cs="Times New Roman"/>
          <w:bCs/>
          <w:sz w:val="24"/>
          <w:szCs w:val="24"/>
        </w:rPr>
        <w:t>-</w:t>
      </w:r>
      <w:r w:rsidR="00A10B8C" w:rsidRPr="00D847F4">
        <w:rPr>
          <w:rFonts w:ascii="Times New Roman" w:hAnsi="Times New Roman" w:cs="Times New Roman"/>
          <w:bCs/>
          <w:sz w:val="24"/>
          <w:szCs w:val="24"/>
        </w:rPr>
        <w:t xml:space="preserve"> президент АПМО</w:t>
      </w:r>
      <w:r w:rsidR="00F14208" w:rsidRPr="00D847F4">
        <w:rPr>
          <w:rFonts w:ascii="Times New Roman" w:hAnsi="Times New Roman" w:cs="Times New Roman"/>
          <w:bCs/>
          <w:sz w:val="24"/>
          <w:szCs w:val="24"/>
        </w:rPr>
        <w:t>,</w:t>
      </w:r>
      <w:r w:rsidR="008E1D1F" w:rsidRPr="00D847F4">
        <w:rPr>
          <w:rFonts w:ascii="Times New Roman" w:hAnsi="Times New Roman" w:cs="Times New Roman"/>
          <w:bCs/>
          <w:sz w:val="24"/>
          <w:szCs w:val="24"/>
        </w:rPr>
        <w:t xml:space="preserve"> первый вице-президент ФПА РФ; </w:t>
      </w:r>
      <w:r w:rsidR="00B94823" w:rsidRPr="00D0599D">
        <w:rPr>
          <w:rFonts w:ascii="Times New Roman" w:hAnsi="Times New Roman" w:cs="Times New Roman"/>
          <w:b/>
          <w:bCs/>
          <w:sz w:val="24"/>
          <w:szCs w:val="24"/>
        </w:rPr>
        <w:t>"О возможных пределах технологических изменений и нашей способности прогнозировать их"</w:t>
      </w:r>
    </w:p>
    <w:p w:rsidR="00850B75" w:rsidRPr="00D847F4" w:rsidRDefault="00B513CA" w:rsidP="008E1D1F">
      <w:pPr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>Незнамов Андрей Владимирович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, исполнительный директор Центра исследования </w:t>
      </w:r>
      <w:proofErr w:type="gramStart"/>
      <w:r w:rsidRPr="00D847F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B3258" w:rsidRPr="00D847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8E1D1F" w:rsidRPr="00D84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E1D1F" w:rsidRPr="00D847F4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gramEnd"/>
      <w:r w:rsidR="008E1D1F" w:rsidRPr="00D847F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221B3" w:rsidRPr="00D0599D">
        <w:rPr>
          <w:rFonts w:ascii="Times New Roman" w:hAnsi="Times New Roman" w:cs="Times New Roman"/>
          <w:b/>
          <w:bCs/>
          <w:sz w:val="24"/>
          <w:szCs w:val="24"/>
        </w:rPr>
        <w:t>«Подходы к регулированию искус</w:t>
      </w:r>
      <w:r w:rsidR="00A10BA4" w:rsidRPr="00D0599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221B3" w:rsidRPr="00D0599D">
        <w:rPr>
          <w:rFonts w:ascii="Times New Roman" w:hAnsi="Times New Roman" w:cs="Times New Roman"/>
          <w:b/>
          <w:bCs/>
          <w:sz w:val="24"/>
          <w:szCs w:val="24"/>
        </w:rPr>
        <w:t>твенного интеллекта»</w:t>
      </w:r>
    </w:p>
    <w:p w:rsidR="00B513CA" w:rsidRPr="00D847F4" w:rsidRDefault="00B513CA" w:rsidP="000660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>Янковский Андрей</w:t>
      </w:r>
      <w:r w:rsidR="00D03B12"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D03B12" w:rsidRPr="00D847F4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 Яндекс</w:t>
      </w:r>
      <w:proofErr w:type="gramEnd"/>
      <w:r w:rsidR="008E1D1F" w:rsidRPr="00D847F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E1D1F" w:rsidRPr="00D0599D">
        <w:rPr>
          <w:rFonts w:ascii="Times New Roman" w:hAnsi="Times New Roman" w:cs="Times New Roman"/>
          <w:b/>
          <w:bCs/>
          <w:sz w:val="24"/>
          <w:szCs w:val="24"/>
        </w:rPr>
        <w:t>тема выступления уточняется</w:t>
      </w:r>
    </w:p>
    <w:p w:rsidR="00A10BA4" w:rsidRPr="00D847F4" w:rsidRDefault="00A10BA4" w:rsidP="000660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0BA4" w:rsidRDefault="00A10BA4" w:rsidP="00A10BA4">
      <w:pPr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>Прокш</w:t>
      </w:r>
      <w:proofErr w:type="spellEnd"/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4EA9" w:rsidRPr="00294EA9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="00294EA9" w:rsidRPr="00294EA9">
        <w:rPr>
          <w:rFonts w:ascii="Times New Roman" w:eastAsia="Times New Roman" w:hAnsi="Times New Roman" w:cs="Times New Roman"/>
          <w:sz w:val="24"/>
          <w:szCs w:val="24"/>
        </w:rPr>
        <w:t>., советник председателя правления Фонда «Сколково» по вопросам интеллектуальной собственности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302D" w:rsidRPr="00D0599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294EA9" w:rsidRPr="00D05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LegaTech</w:t>
      </w:r>
      <w:proofErr w:type="spellEnd"/>
      <w:r w:rsidR="00294EA9" w:rsidRPr="00D0599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помощник или враг юриста?»</w:t>
      </w:r>
    </w:p>
    <w:p w:rsidR="00294EA9" w:rsidRDefault="00294EA9" w:rsidP="00D059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599D">
        <w:rPr>
          <w:rFonts w:ascii="Times New Roman" w:eastAsia="Times New Roman" w:hAnsi="Times New Roman" w:cs="Times New Roman"/>
          <w:b/>
          <w:sz w:val="24"/>
          <w:szCs w:val="24"/>
        </w:rPr>
        <w:t>Сидоренко Элина</w:t>
      </w:r>
      <w:r w:rsidR="00D0599D" w:rsidRPr="00D0599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Леонидовна</w:t>
      </w:r>
      <w:r w:rsidR="00D05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Д.ю.н</w:t>
      </w:r>
      <w:proofErr w:type="spellEnd"/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 xml:space="preserve">., профессор МГИМО МИД </w:t>
      </w:r>
      <w:proofErr w:type="spellStart"/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D059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spellEnd"/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группой по оценке рисков оборота криптовалюты Государственной Думы Федерального собрания РФ</w:t>
      </w:r>
      <w:r w:rsidR="00D05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Директор Центра цифровой экономики и финансовых инноваций</w:t>
      </w:r>
      <w:r w:rsidR="00D05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Генеральный директор АНО «Платформа для работы с обращениями предпринимателей» </w:t>
      </w:r>
      <w:proofErr w:type="spellStart"/>
      <w:r w:rsidR="00D0599D" w:rsidRPr="00D0599D">
        <w:rPr>
          <w:rFonts w:ascii="Times New Roman" w:eastAsia="Times New Roman" w:hAnsi="Times New Roman" w:cs="Times New Roman"/>
          <w:sz w:val="24"/>
          <w:szCs w:val="24"/>
        </w:rPr>
        <w:t>ЗаБизнес.РФ</w:t>
      </w:r>
      <w:proofErr w:type="spellEnd"/>
      <w:r w:rsidR="00D0599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99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0599D" w:rsidRPr="00D0599D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технологии на страже интересов бизнеса»</w:t>
      </w:r>
    </w:p>
    <w:p w:rsidR="00D0599D" w:rsidRDefault="00D0599D" w:rsidP="00D059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Новак Денис Васильевич, тема выступления уточняется</w:t>
      </w:r>
    </w:p>
    <w:p w:rsidR="00D0599D" w:rsidRPr="00D0599D" w:rsidRDefault="00D0599D" w:rsidP="00D059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спикер компании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СберПраво</w:t>
      </w:r>
      <w:proofErr w:type="spellEnd"/>
    </w:p>
    <w:p w:rsidR="00A10BA4" w:rsidRPr="00D847F4" w:rsidRDefault="00A10BA4" w:rsidP="002B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>спикер компании Гарант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>, ФИО и тема выступления уточняется</w:t>
      </w:r>
    </w:p>
    <w:p w:rsidR="002B3258" w:rsidRPr="00D847F4" w:rsidRDefault="002B3258" w:rsidP="002B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BA4" w:rsidRPr="00D0599D" w:rsidRDefault="00A10BA4" w:rsidP="00A10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>- Авакян Елена Георгиевна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, вице-президент Федеральной палаты адвокатов РФ; </w:t>
      </w:r>
      <w:r w:rsidRPr="00D0599D">
        <w:rPr>
          <w:rFonts w:ascii="Times New Roman" w:hAnsi="Times New Roman" w:cs="Times New Roman"/>
          <w:b/>
          <w:bCs/>
          <w:sz w:val="24"/>
          <w:szCs w:val="24"/>
        </w:rPr>
        <w:t>«Цифровой адвокат будущего»</w:t>
      </w:r>
    </w:p>
    <w:p w:rsidR="00A10BA4" w:rsidRPr="00D847F4" w:rsidRDefault="00A10BA4" w:rsidP="00A10BA4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>13.00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 –перерыв, кофе-брейк</w:t>
      </w:r>
    </w:p>
    <w:p w:rsidR="00A10BA4" w:rsidRPr="00D847F4" w:rsidRDefault="00A10BA4" w:rsidP="00A10BA4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>13.45- 16.00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847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847F4">
        <w:rPr>
          <w:rFonts w:ascii="Times New Roman" w:hAnsi="Times New Roman" w:cs="Times New Roman"/>
          <w:b/>
          <w:bCs/>
          <w:sz w:val="24"/>
          <w:szCs w:val="24"/>
        </w:rPr>
        <w:t xml:space="preserve"> -й блок Конференции</w:t>
      </w:r>
      <w:r w:rsidRPr="00D847F4">
        <w:rPr>
          <w:rFonts w:ascii="Times New Roman" w:hAnsi="Times New Roman" w:cs="Times New Roman"/>
          <w:bCs/>
          <w:sz w:val="24"/>
          <w:szCs w:val="24"/>
        </w:rPr>
        <w:t>:</w:t>
      </w:r>
    </w:p>
    <w:p w:rsidR="00A10BA4" w:rsidRPr="00D847F4" w:rsidRDefault="00A10BA4" w:rsidP="00A1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-  Никифоров Александр Владимирович, </w:t>
      </w: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адвокат, </w:t>
      </w:r>
      <w:proofErr w:type="spellStart"/>
      <w:r w:rsidRPr="00D847F4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Pr="00D847F4">
        <w:rPr>
          <w:rFonts w:ascii="Times New Roman" w:eastAsia="Times New Roman" w:hAnsi="Times New Roman" w:cs="Times New Roman"/>
          <w:sz w:val="24"/>
          <w:szCs w:val="24"/>
        </w:rPr>
        <w:t>, ответственный секретарь Квалификационной комиссии АПМО</w:t>
      </w:r>
    </w:p>
    <w:p w:rsidR="00A10BA4" w:rsidRPr="00D847F4" w:rsidRDefault="00A10BA4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>Тема: "Цифровое будущее профессиональных организаций"</w:t>
      </w:r>
    </w:p>
    <w:p w:rsidR="00A10BA4" w:rsidRPr="00D847F4" w:rsidRDefault="00A10BA4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029" w:rsidRPr="00D847F4" w:rsidRDefault="00B513CA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66029" w:rsidRPr="00D847F4">
        <w:rPr>
          <w:rFonts w:ascii="Times New Roman" w:eastAsia="Times New Roman" w:hAnsi="Times New Roman" w:cs="Times New Roman"/>
          <w:b/>
          <w:sz w:val="24"/>
          <w:szCs w:val="24"/>
        </w:rPr>
        <w:t>Селезнёва Елизавета Алексеевна</w:t>
      </w:r>
      <w:r w:rsidR="008E1D1F" w:rsidRPr="00D847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221B3"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 xml:space="preserve">адвокат, </w:t>
      </w:r>
      <w:proofErr w:type="spellStart"/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>., доцент кафедры РААН, докторант программы DBA Высшей школы экономики «Управление адвокатским бизнесом».</w:t>
      </w:r>
    </w:p>
    <w:p w:rsidR="00066029" w:rsidRPr="00D847F4" w:rsidRDefault="00066029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>Тема: "Цифровые компетенции адвоката: за и против"</w:t>
      </w:r>
    </w:p>
    <w:p w:rsidR="00066029" w:rsidRPr="00D847F4" w:rsidRDefault="00066029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029" w:rsidRPr="00D847F4" w:rsidRDefault="00B513CA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029" w:rsidRPr="00D847F4">
        <w:rPr>
          <w:rFonts w:ascii="Times New Roman" w:eastAsia="Times New Roman" w:hAnsi="Times New Roman" w:cs="Times New Roman"/>
          <w:b/>
          <w:sz w:val="24"/>
          <w:szCs w:val="24"/>
        </w:rPr>
        <w:t>Зайцев Владимир Викторович</w:t>
      </w:r>
      <w:r w:rsidR="008E1D1F"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>адвокат, к.э.н., член Света Адвокатской палаты Алтайского края.</w:t>
      </w:r>
    </w:p>
    <w:p w:rsidR="00066029" w:rsidRPr="00D847F4" w:rsidRDefault="00066029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>Тема: "Риски адвоката в условиях цифровизации процесса оказания юридической помощи".</w:t>
      </w:r>
    </w:p>
    <w:p w:rsidR="00066029" w:rsidRPr="00D847F4" w:rsidRDefault="00066029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029" w:rsidRPr="00D847F4" w:rsidRDefault="00B513CA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6029" w:rsidRPr="00D847F4">
        <w:rPr>
          <w:rFonts w:ascii="Times New Roman" w:eastAsia="Times New Roman" w:hAnsi="Times New Roman" w:cs="Times New Roman"/>
          <w:b/>
          <w:sz w:val="24"/>
          <w:szCs w:val="24"/>
        </w:rPr>
        <w:t>Глушенков Александр Владимирович</w:t>
      </w:r>
      <w:r w:rsidR="008E1D1F" w:rsidRPr="00D847F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66029" w:rsidRPr="00D847F4">
        <w:rPr>
          <w:rFonts w:ascii="Times New Roman" w:eastAsia="Times New Roman" w:hAnsi="Times New Roman" w:cs="Times New Roman"/>
          <w:sz w:val="24"/>
          <w:szCs w:val="24"/>
        </w:rPr>
        <w:t>адвокат, АБ "Глушенков и партнёры"</w:t>
      </w:r>
    </w:p>
    <w:p w:rsidR="00066029" w:rsidRPr="00D847F4" w:rsidRDefault="00066029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sz w:val="24"/>
          <w:szCs w:val="24"/>
        </w:rPr>
        <w:t>Тема: "Правовое регулирование искусственного интеллекта - международный и российский опыт"</w:t>
      </w: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D847F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Малашенко Геворг </w:t>
      </w:r>
      <w:proofErr w:type="spellStart"/>
      <w:r w:rsidRPr="00D847F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Теосович</w:t>
      </w:r>
      <w:proofErr w:type="spellEnd"/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старший </w:t>
      </w:r>
      <w:proofErr w:type="gramStart"/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преподаватель ,</w:t>
      </w:r>
      <w:proofErr w:type="gramEnd"/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заместитель директора Высшей школы юриспруденции и администрирования</w:t>
      </w: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Тема: "Цифровая безопасность при проведении переговоров".</w:t>
      </w: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r w:rsidRPr="00D847F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Москвина Галина Сергеевна</w:t>
      </w: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адвокат, член Палаты налоговых консультантов</w:t>
      </w:r>
    </w:p>
    <w:p w:rsidR="004A2AB8" w:rsidRPr="00D847F4" w:rsidRDefault="004A2AB8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Тема: "Способы применения технологии NFT в цифровом пространстве адвокатуры"</w:t>
      </w:r>
    </w:p>
    <w:p w:rsidR="00A10BA4" w:rsidRPr="00D847F4" w:rsidRDefault="00A10BA4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10BA4" w:rsidRPr="00D847F4" w:rsidRDefault="00A10BA4" w:rsidP="004A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847F4">
        <w:rPr>
          <w:rFonts w:ascii="Times New Roman" w:eastAsia="Times New Roman" w:hAnsi="Times New Roman" w:cs="Times New Roman"/>
          <w:color w:val="1A1A1A"/>
          <w:sz w:val="24"/>
          <w:szCs w:val="24"/>
        </w:rPr>
        <w:t>-вопросы спикерам</w:t>
      </w:r>
    </w:p>
    <w:p w:rsidR="004A2AB8" w:rsidRPr="00D847F4" w:rsidRDefault="004A2AB8" w:rsidP="0006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BAE" w:rsidRPr="00D847F4" w:rsidRDefault="00073BAE" w:rsidP="00073BAE">
      <w:pPr>
        <w:rPr>
          <w:rFonts w:ascii="Times New Roman" w:hAnsi="Times New Roman" w:cs="Times New Roman"/>
          <w:bCs/>
          <w:sz w:val="24"/>
          <w:szCs w:val="24"/>
        </w:rPr>
      </w:pPr>
      <w:r w:rsidRPr="00D847F4">
        <w:rPr>
          <w:rFonts w:ascii="Times New Roman" w:hAnsi="Times New Roman" w:cs="Times New Roman"/>
          <w:b/>
          <w:bCs/>
          <w:sz w:val="24"/>
          <w:szCs w:val="24"/>
        </w:rPr>
        <w:t>18.00</w:t>
      </w:r>
      <w:r w:rsidRPr="00D847F4">
        <w:rPr>
          <w:rFonts w:ascii="Times New Roman" w:hAnsi="Times New Roman" w:cs="Times New Roman"/>
          <w:bCs/>
          <w:sz w:val="24"/>
          <w:szCs w:val="24"/>
        </w:rPr>
        <w:t xml:space="preserve">- приветственный ужин </w:t>
      </w:r>
      <w:r w:rsidR="00D847F4" w:rsidRPr="00D847F4">
        <w:rPr>
          <w:rFonts w:ascii="Times New Roman" w:hAnsi="Times New Roman" w:cs="Times New Roman"/>
          <w:bCs/>
          <w:sz w:val="24"/>
          <w:szCs w:val="24"/>
        </w:rPr>
        <w:t>в ресторане «Михаил Светлов», гостиницы Измайлово, корпус Гамма-Дельта</w:t>
      </w:r>
    </w:p>
    <w:p w:rsidR="00073BAE" w:rsidRPr="00D847F4" w:rsidRDefault="00073BAE" w:rsidP="00D84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>Уважаемые участники!</w:t>
      </w:r>
    </w:p>
    <w:p w:rsidR="00073BAE" w:rsidRPr="00D847F4" w:rsidRDefault="00D847F4" w:rsidP="00073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 xml:space="preserve">Если вы планируете </w:t>
      </w:r>
      <w:r w:rsidR="00073BAE" w:rsidRPr="00D847F4">
        <w:rPr>
          <w:rFonts w:ascii="Times New Roman" w:hAnsi="Times New Roman" w:cs="Times New Roman"/>
          <w:sz w:val="24"/>
          <w:szCs w:val="24"/>
        </w:rPr>
        <w:t xml:space="preserve">принять участие в торжественном ужине, необходимо в срок до </w:t>
      </w:r>
      <w:r w:rsidRPr="00D847F4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73BAE" w:rsidRPr="00D847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847F4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073BAE" w:rsidRPr="00D847F4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073BAE" w:rsidRPr="00D847F4">
        <w:rPr>
          <w:rFonts w:ascii="Times New Roman" w:hAnsi="Times New Roman" w:cs="Times New Roman"/>
          <w:sz w:val="24"/>
          <w:szCs w:val="24"/>
        </w:rPr>
        <w:t xml:space="preserve"> года перечислить организационный сбор в размере 5000 рублей за одного человека.</w:t>
      </w:r>
    </w:p>
    <w:p w:rsidR="00073BAE" w:rsidRPr="00D847F4" w:rsidRDefault="00073BAE" w:rsidP="00073BAE">
      <w:pPr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073BAE" w:rsidRPr="00D847F4" w:rsidRDefault="00073BAE" w:rsidP="00073BAE">
      <w:pPr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«Федеральный Союз адвокатов России»</w:t>
      </w:r>
    </w:p>
    <w:p w:rsidR="00073BAE" w:rsidRPr="00D847F4" w:rsidRDefault="00073BAE" w:rsidP="00073BAE">
      <w:pPr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>ИНН 7719106658</w:t>
      </w:r>
      <w:r w:rsidRPr="00D847F4">
        <w:rPr>
          <w:rFonts w:ascii="Times New Roman" w:hAnsi="Times New Roman" w:cs="Times New Roman"/>
          <w:sz w:val="24"/>
          <w:szCs w:val="24"/>
        </w:rPr>
        <w:br/>
        <w:t>КПП 772201001</w:t>
      </w:r>
      <w:r w:rsidRPr="00D847F4">
        <w:rPr>
          <w:rFonts w:ascii="Times New Roman" w:hAnsi="Times New Roman" w:cs="Times New Roman"/>
          <w:sz w:val="24"/>
          <w:szCs w:val="24"/>
        </w:rPr>
        <w:br/>
        <w:t>ОГРН 1037739026863</w:t>
      </w:r>
      <w:r w:rsidRPr="00D847F4">
        <w:rPr>
          <w:rFonts w:ascii="Times New Roman" w:hAnsi="Times New Roman" w:cs="Times New Roman"/>
          <w:sz w:val="24"/>
          <w:szCs w:val="24"/>
        </w:rPr>
        <w:br/>
        <w:t>ОКТМО 45388000</w:t>
      </w:r>
      <w:r w:rsidRPr="00D847F4">
        <w:rPr>
          <w:rFonts w:ascii="Times New Roman" w:hAnsi="Times New Roman" w:cs="Times New Roman"/>
          <w:sz w:val="24"/>
          <w:szCs w:val="24"/>
        </w:rPr>
        <w:br/>
        <w:t>ОКПО 00066915</w:t>
      </w:r>
      <w:r w:rsidRPr="00D847F4">
        <w:rPr>
          <w:rFonts w:ascii="Times New Roman" w:hAnsi="Times New Roman" w:cs="Times New Roman"/>
          <w:sz w:val="24"/>
          <w:szCs w:val="24"/>
        </w:rPr>
        <w:br/>
        <w:t>ОКВЭД 94.12</w:t>
      </w:r>
      <w:r w:rsidRPr="00D847F4">
        <w:rPr>
          <w:rFonts w:ascii="Times New Roman" w:hAnsi="Times New Roman" w:cs="Times New Roman"/>
          <w:sz w:val="24"/>
          <w:szCs w:val="24"/>
        </w:rPr>
        <w:br/>
        <w:t>Расчетный счет 40703810738340100187 </w:t>
      </w:r>
      <w:r w:rsidRPr="00D847F4">
        <w:rPr>
          <w:rFonts w:ascii="Times New Roman" w:hAnsi="Times New Roman" w:cs="Times New Roman"/>
          <w:sz w:val="24"/>
          <w:szCs w:val="24"/>
        </w:rPr>
        <w:br/>
        <w:t>Банк ПАО Сбербанк г Москва</w:t>
      </w:r>
      <w:r w:rsidRPr="00D847F4">
        <w:rPr>
          <w:rFonts w:ascii="Times New Roman" w:hAnsi="Times New Roman" w:cs="Times New Roman"/>
          <w:sz w:val="24"/>
          <w:szCs w:val="24"/>
        </w:rPr>
        <w:br/>
        <w:t>Кор счет 30101810400000000225</w:t>
      </w:r>
      <w:r w:rsidRPr="00D847F4">
        <w:rPr>
          <w:rFonts w:ascii="Times New Roman" w:hAnsi="Times New Roman" w:cs="Times New Roman"/>
          <w:sz w:val="24"/>
          <w:szCs w:val="24"/>
        </w:rPr>
        <w:br/>
        <w:t>БИК 044525225</w:t>
      </w:r>
    </w:p>
    <w:p w:rsidR="005D4230" w:rsidRPr="00D847F4" w:rsidRDefault="00073BAE">
      <w:pPr>
        <w:rPr>
          <w:rFonts w:ascii="Times New Roman" w:hAnsi="Times New Roman" w:cs="Times New Roman"/>
          <w:sz w:val="24"/>
          <w:szCs w:val="24"/>
        </w:rPr>
      </w:pPr>
      <w:r w:rsidRPr="00D847F4">
        <w:rPr>
          <w:rFonts w:ascii="Times New Roman" w:hAnsi="Times New Roman" w:cs="Times New Roman"/>
          <w:sz w:val="24"/>
          <w:szCs w:val="24"/>
        </w:rPr>
        <w:t>Основание платежа – взнос на проведение конференции ФСАР</w:t>
      </w:r>
    </w:p>
    <w:sectPr w:rsidR="005D4230" w:rsidRPr="00D847F4" w:rsidSect="0073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16B"/>
    <w:multiLevelType w:val="hybridMultilevel"/>
    <w:tmpl w:val="5F78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46"/>
    <w:rsid w:val="00066029"/>
    <w:rsid w:val="00073BAE"/>
    <w:rsid w:val="001221B3"/>
    <w:rsid w:val="001A5406"/>
    <w:rsid w:val="00252AD5"/>
    <w:rsid w:val="00261C66"/>
    <w:rsid w:val="00294EA9"/>
    <w:rsid w:val="002B3258"/>
    <w:rsid w:val="0040468B"/>
    <w:rsid w:val="004A2AB8"/>
    <w:rsid w:val="004F1891"/>
    <w:rsid w:val="00540A45"/>
    <w:rsid w:val="005D4230"/>
    <w:rsid w:val="00617793"/>
    <w:rsid w:val="00671973"/>
    <w:rsid w:val="00677346"/>
    <w:rsid w:val="00717582"/>
    <w:rsid w:val="007203CF"/>
    <w:rsid w:val="00734021"/>
    <w:rsid w:val="00800E46"/>
    <w:rsid w:val="008225A7"/>
    <w:rsid w:val="00847D03"/>
    <w:rsid w:val="00850B75"/>
    <w:rsid w:val="00860F9B"/>
    <w:rsid w:val="008E1D1F"/>
    <w:rsid w:val="009169D8"/>
    <w:rsid w:val="00916C63"/>
    <w:rsid w:val="00993D3D"/>
    <w:rsid w:val="00A10B8C"/>
    <w:rsid w:val="00A10BA4"/>
    <w:rsid w:val="00A64A56"/>
    <w:rsid w:val="00AB238A"/>
    <w:rsid w:val="00AF007B"/>
    <w:rsid w:val="00AF2E2B"/>
    <w:rsid w:val="00B00C15"/>
    <w:rsid w:val="00B513CA"/>
    <w:rsid w:val="00B94823"/>
    <w:rsid w:val="00BD6E68"/>
    <w:rsid w:val="00C94ABD"/>
    <w:rsid w:val="00CF73AC"/>
    <w:rsid w:val="00D03B12"/>
    <w:rsid w:val="00D0599D"/>
    <w:rsid w:val="00D847F4"/>
    <w:rsid w:val="00D9302D"/>
    <w:rsid w:val="00E705C8"/>
    <w:rsid w:val="00F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AEFF"/>
  <w15:docId w15:val="{BCBC102F-2088-402D-8CE4-B13F82C5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C63"/>
    <w:rPr>
      <w:color w:val="0000FF" w:themeColor="hyperlink"/>
      <w:u w:val="single"/>
    </w:rPr>
  </w:style>
  <w:style w:type="paragraph" w:customStyle="1" w:styleId="row">
    <w:name w:val="row"/>
    <w:basedOn w:val="a"/>
    <w:rsid w:val="00E7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e.mertsalova</dc:creator>
  <cp:lastModifiedBy>Галина Чехова</cp:lastModifiedBy>
  <cp:revision>2</cp:revision>
  <cp:lastPrinted>2023-09-28T05:55:00Z</cp:lastPrinted>
  <dcterms:created xsi:type="dcterms:W3CDTF">2023-09-28T05:56:00Z</dcterms:created>
  <dcterms:modified xsi:type="dcterms:W3CDTF">2023-09-28T05:56:00Z</dcterms:modified>
</cp:coreProperties>
</file>